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47E6" w:rsidRPr="003E3469" w:rsidRDefault="002179B7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 xml:space="preserve">Публичный отчет </w:t>
      </w:r>
      <w:r w:rsidR="00AD0F49" w:rsidRPr="003E3469">
        <w:rPr>
          <w:rFonts w:ascii="Times New Roman" w:hAnsi="Times New Roman" w:cs="Times New Roman"/>
          <w:b/>
          <w:sz w:val="28"/>
          <w:szCs w:val="28"/>
        </w:rPr>
        <w:t xml:space="preserve"> о </w:t>
      </w:r>
      <w:r w:rsidRPr="003E3469">
        <w:rPr>
          <w:rFonts w:ascii="Times New Roman" w:hAnsi="Times New Roman" w:cs="Times New Roman"/>
          <w:b/>
          <w:sz w:val="28"/>
          <w:szCs w:val="28"/>
        </w:rPr>
        <w:t>работе</w:t>
      </w:r>
    </w:p>
    <w:p w:rsidR="002179B7" w:rsidRPr="003E3469" w:rsidRDefault="00AD0F49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E3469">
        <w:rPr>
          <w:rFonts w:ascii="Times New Roman" w:hAnsi="Times New Roman" w:cs="Times New Roman"/>
          <w:b/>
          <w:sz w:val="28"/>
          <w:szCs w:val="28"/>
        </w:rPr>
        <w:t>первичной проф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союзной организации </w:t>
      </w:r>
    </w:p>
    <w:p w:rsidR="002179B7" w:rsidRPr="003E3469" w:rsidRDefault="00A52D48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ДОУ «Детский сад №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340</w:t>
      </w:r>
      <w:r w:rsidR="002179B7" w:rsidRPr="003E3469">
        <w:rPr>
          <w:rFonts w:ascii="Times New Roman" w:hAnsi="Times New Roman" w:cs="Times New Roman"/>
          <w:b/>
          <w:sz w:val="28"/>
          <w:szCs w:val="28"/>
        </w:rPr>
        <w:t xml:space="preserve"> комбинированного вида» </w:t>
      </w:r>
    </w:p>
    <w:p w:rsidR="00AD0F4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Кировского района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.</w:t>
      </w:r>
      <w:r w:rsidR="00FD07B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Казани</w:t>
      </w:r>
    </w:p>
    <w:p w:rsidR="00817E4B" w:rsidRPr="003E3469" w:rsidRDefault="00817E4B" w:rsidP="00817E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2024 год.</w:t>
      </w:r>
    </w:p>
    <w:p w:rsidR="003B4599" w:rsidRDefault="003B4599" w:rsidP="00817E4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85852" w:rsidRPr="00817E4B" w:rsidRDefault="00185852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BD4E36" w:rsidRPr="00817E4B" w:rsidRDefault="00BD4E3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Основным инструментом социального партнерства между работодател</w:t>
      </w:r>
      <w:r w:rsidR="00A52D48">
        <w:rPr>
          <w:rFonts w:ascii="Times New Roman" w:hAnsi="Times New Roman" w:cs="Times New Roman"/>
          <w:sz w:val="28"/>
          <w:szCs w:val="28"/>
        </w:rPr>
        <w:t>ем и Профсоюзной организацией МА</w:t>
      </w:r>
      <w:r w:rsidRPr="00817E4B">
        <w:rPr>
          <w:rFonts w:ascii="Times New Roman" w:hAnsi="Times New Roman" w:cs="Times New Roman"/>
          <w:sz w:val="28"/>
          <w:szCs w:val="28"/>
        </w:rPr>
        <w:t>ДОУ «Детский сад №</w:t>
      </w:r>
      <w:r w:rsidR="00A52D48">
        <w:rPr>
          <w:rFonts w:ascii="Times New Roman" w:hAnsi="Times New Roman" w:cs="Times New Roman"/>
          <w:sz w:val="28"/>
          <w:szCs w:val="28"/>
        </w:rPr>
        <w:t>340</w:t>
      </w:r>
      <w:r w:rsidRPr="00817E4B">
        <w:rPr>
          <w:rFonts w:ascii="Times New Roman" w:hAnsi="Times New Roman" w:cs="Times New Roman"/>
          <w:sz w:val="28"/>
          <w:szCs w:val="28"/>
        </w:rPr>
        <w:t>» является Коллективный дог</w:t>
      </w:r>
      <w:r w:rsidR="00A96B4F" w:rsidRPr="00817E4B">
        <w:rPr>
          <w:rFonts w:ascii="Times New Roman" w:hAnsi="Times New Roman" w:cs="Times New Roman"/>
          <w:sz w:val="28"/>
          <w:szCs w:val="28"/>
        </w:rPr>
        <w:t xml:space="preserve">овор (регистрационный номер </w:t>
      </w:r>
      <w:r w:rsidR="00A96B4F" w:rsidRPr="001504C3">
        <w:rPr>
          <w:rFonts w:ascii="Times New Roman" w:hAnsi="Times New Roman" w:cs="Times New Roman"/>
          <w:sz w:val="28"/>
          <w:szCs w:val="28"/>
        </w:rPr>
        <w:t xml:space="preserve">ЦЗ </w:t>
      </w:r>
      <w:r w:rsidR="001504C3">
        <w:rPr>
          <w:rFonts w:ascii="Times New Roman" w:hAnsi="Times New Roman" w:cs="Times New Roman"/>
          <w:sz w:val="28"/>
          <w:szCs w:val="28"/>
        </w:rPr>
        <w:t>1</w:t>
      </w:r>
      <w:r w:rsidR="00A96B4F" w:rsidRPr="001504C3">
        <w:rPr>
          <w:rFonts w:ascii="Times New Roman" w:hAnsi="Times New Roman" w:cs="Times New Roman"/>
          <w:sz w:val="28"/>
          <w:szCs w:val="28"/>
        </w:rPr>
        <w:t>2-04-</w:t>
      </w:r>
      <w:r w:rsidR="001504C3">
        <w:rPr>
          <w:rFonts w:ascii="Times New Roman" w:hAnsi="Times New Roman" w:cs="Times New Roman"/>
          <w:sz w:val="28"/>
          <w:szCs w:val="28"/>
        </w:rPr>
        <w:t>170</w:t>
      </w:r>
      <w:r w:rsidR="00A96B4F" w:rsidRPr="001504C3">
        <w:rPr>
          <w:rFonts w:ascii="Times New Roman" w:hAnsi="Times New Roman" w:cs="Times New Roman"/>
          <w:sz w:val="28"/>
          <w:szCs w:val="28"/>
        </w:rPr>
        <w:t xml:space="preserve"> от </w:t>
      </w:r>
      <w:r w:rsidR="001504C3">
        <w:rPr>
          <w:rFonts w:ascii="Times New Roman" w:hAnsi="Times New Roman" w:cs="Times New Roman"/>
          <w:sz w:val="28"/>
          <w:szCs w:val="28"/>
        </w:rPr>
        <w:t>1</w:t>
      </w:r>
      <w:r w:rsidR="00A96B4F" w:rsidRPr="001504C3">
        <w:rPr>
          <w:rFonts w:ascii="Times New Roman" w:hAnsi="Times New Roman" w:cs="Times New Roman"/>
          <w:sz w:val="28"/>
          <w:szCs w:val="28"/>
        </w:rPr>
        <w:t>2</w:t>
      </w:r>
      <w:r w:rsidRPr="001504C3">
        <w:rPr>
          <w:rFonts w:ascii="Times New Roman" w:hAnsi="Times New Roman" w:cs="Times New Roman"/>
          <w:sz w:val="28"/>
          <w:szCs w:val="28"/>
        </w:rPr>
        <w:t>.04.</w:t>
      </w:r>
      <w:r w:rsidR="00A96B4F" w:rsidRPr="001504C3">
        <w:rPr>
          <w:rFonts w:ascii="Times New Roman" w:hAnsi="Times New Roman" w:cs="Times New Roman"/>
          <w:sz w:val="28"/>
          <w:szCs w:val="28"/>
        </w:rPr>
        <w:t>2024г.</w:t>
      </w:r>
      <w:r w:rsidRPr="001504C3">
        <w:rPr>
          <w:rFonts w:ascii="Times New Roman" w:hAnsi="Times New Roman" w:cs="Times New Roman"/>
          <w:sz w:val="28"/>
          <w:szCs w:val="28"/>
        </w:rPr>
        <w:t>,</w:t>
      </w:r>
      <w:r w:rsidRPr="00817E4B">
        <w:rPr>
          <w:rFonts w:ascii="Times New Roman" w:hAnsi="Times New Roman" w:cs="Times New Roman"/>
          <w:sz w:val="28"/>
          <w:szCs w:val="28"/>
        </w:rPr>
        <w:t xml:space="preserve"> который регулирует вопросы условий труда, организации отдыха, предоставления льгот и гарантий работникам дошкольного образовательного учреждения.</w:t>
      </w:r>
      <w:proofErr w:type="gramEnd"/>
      <w:r w:rsidR="00E65149" w:rsidRPr="00817E4B">
        <w:rPr>
          <w:rFonts w:ascii="Times New Roman" w:hAnsi="Times New Roman" w:cs="Times New Roman"/>
          <w:sz w:val="28"/>
          <w:szCs w:val="28"/>
        </w:rPr>
        <w:t xml:space="preserve"> Договор позволяет расширить рамки действующего трудового законодательства, улучшить условия труда и быта работников, оказать им материальную помощь.</w:t>
      </w:r>
    </w:p>
    <w:p w:rsidR="000D376C" w:rsidRPr="00817E4B" w:rsidRDefault="000D376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течение года с первичной профсоюзной организацией с</w:t>
      </w:r>
      <w:r w:rsidR="00A52D48">
        <w:rPr>
          <w:rFonts w:ascii="Times New Roman" w:hAnsi="Times New Roman" w:cs="Times New Roman"/>
          <w:sz w:val="28"/>
          <w:szCs w:val="28"/>
        </w:rPr>
        <w:t>отрудников МАДОУ «Детский сад №340</w:t>
      </w:r>
      <w:r w:rsidRPr="00817E4B">
        <w:rPr>
          <w:rFonts w:ascii="Times New Roman" w:hAnsi="Times New Roman" w:cs="Times New Roman"/>
          <w:sz w:val="28"/>
          <w:szCs w:val="28"/>
        </w:rPr>
        <w:t>» согласовывались приказы и распоряжения, касающиеся социально – трудовых отношений работников учреждения</w:t>
      </w:r>
      <w:r w:rsidR="00B04B31">
        <w:rPr>
          <w:rFonts w:ascii="Times New Roman" w:hAnsi="Times New Roman" w:cs="Times New Roman"/>
          <w:sz w:val="28"/>
          <w:szCs w:val="28"/>
        </w:rPr>
        <w:t xml:space="preserve"> (</w:t>
      </w:r>
      <w:r w:rsidR="00B9007F" w:rsidRPr="00817E4B">
        <w:rPr>
          <w:rFonts w:ascii="Times New Roman" w:hAnsi="Times New Roman" w:cs="Times New Roman"/>
          <w:sz w:val="28"/>
          <w:szCs w:val="28"/>
        </w:rPr>
        <w:t>нормы труда, оплата труда, вопросы охраны труда, вопросы организации оздоровления и отдыха работников и др.).</w:t>
      </w: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>Сегодня все работники учреждения,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330EB0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Первич</w:t>
      </w:r>
      <w:r w:rsidR="00A52D48">
        <w:rPr>
          <w:rFonts w:ascii="Times New Roman" w:hAnsi="Times New Roman" w:cs="Times New Roman"/>
          <w:sz w:val="28"/>
          <w:szCs w:val="28"/>
        </w:rPr>
        <w:t>ная профсоюзная организация в МАДОУ «Детский сад №340</w:t>
      </w:r>
      <w:r w:rsidRPr="00817E4B">
        <w:rPr>
          <w:rFonts w:ascii="Times New Roman" w:hAnsi="Times New Roman" w:cs="Times New Roman"/>
          <w:sz w:val="28"/>
          <w:szCs w:val="28"/>
        </w:rPr>
        <w:t xml:space="preserve">»  функционирует </w:t>
      </w:r>
      <w:r w:rsidR="00A52D48">
        <w:rPr>
          <w:rFonts w:ascii="Times New Roman" w:hAnsi="Times New Roman" w:cs="Times New Roman"/>
          <w:sz w:val="28"/>
          <w:szCs w:val="28"/>
        </w:rPr>
        <w:t>с 1975</w:t>
      </w:r>
      <w:r w:rsidRPr="00817E4B">
        <w:rPr>
          <w:rFonts w:ascii="Times New Roman" w:hAnsi="Times New Roman" w:cs="Times New Roman"/>
          <w:sz w:val="28"/>
          <w:szCs w:val="28"/>
        </w:rPr>
        <w:t xml:space="preserve"> года. На сегодняшний день в составе проф</w:t>
      </w:r>
      <w:r w:rsidR="00A52D48">
        <w:rPr>
          <w:rFonts w:ascii="Times New Roman" w:hAnsi="Times New Roman" w:cs="Times New Roman"/>
          <w:sz w:val="28"/>
          <w:szCs w:val="28"/>
        </w:rPr>
        <w:t>союзной организации числится  40</w:t>
      </w:r>
      <w:r w:rsidRPr="00817E4B">
        <w:rPr>
          <w:rFonts w:ascii="Times New Roman" w:hAnsi="Times New Roman" w:cs="Times New Roman"/>
          <w:sz w:val="28"/>
          <w:szCs w:val="28"/>
        </w:rPr>
        <w:t xml:space="preserve">  человек, что составляет  </w:t>
      </w:r>
      <w:r w:rsidR="00FD07BA">
        <w:rPr>
          <w:rFonts w:ascii="Times New Roman" w:hAnsi="Times New Roman" w:cs="Times New Roman"/>
          <w:sz w:val="28"/>
          <w:szCs w:val="28"/>
          <w:lang w:val="tt-RU"/>
        </w:rPr>
        <w:t>100</w:t>
      </w:r>
      <w:r w:rsidRPr="00817E4B">
        <w:rPr>
          <w:rFonts w:ascii="Times New Roman" w:hAnsi="Times New Roman" w:cs="Times New Roman"/>
          <w:sz w:val="28"/>
          <w:szCs w:val="28"/>
        </w:rPr>
        <w:t xml:space="preserve"> % от общей численности  штатных работников</w:t>
      </w:r>
      <w:r w:rsidR="00A52D48">
        <w:rPr>
          <w:rFonts w:ascii="Times New Roman" w:hAnsi="Times New Roman" w:cs="Times New Roman"/>
          <w:sz w:val="28"/>
          <w:szCs w:val="28"/>
        </w:rPr>
        <w:t>.</w:t>
      </w:r>
    </w:p>
    <w:p w:rsidR="00B04B31" w:rsidRDefault="00B04B31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</w:t>
      </w:r>
      <w:r w:rsidR="009669F8">
        <w:rPr>
          <w:rFonts w:ascii="Times New Roman" w:eastAsia="Times New Roman" w:hAnsi="Times New Roman" w:cs="Times New Roman"/>
          <w:color w:val="000000"/>
          <w:sz w:val="28"/>
        </w:rPr>
        <w:t xml:space="preserve">В нашем Дошкольном образовательном учреждении осуществляют свою работу 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lastRenderedPageBreak/>
        <w:t xml:space="preserve">4 </w:t>
      </w:r>
      <w:r w:rsidR="00B04B31" w:rsidRPr="00B04B31">
        <w:rPr>
          <w:rFonts w:ascii="Times New Roman" w:eastAsia="Times New Roman" w:hAnsi="Times New Roman" w:cs="Times New Roman"/>
          <w:color w:val="000000"/>
          <w:sz w:val="28"/>
        </w:rPr>
        <w:t>комиссии</w:t>
      </w:r>
      <w:r w:rsidRPr="00B04B31">
        <w:rPr>
          <w:rFonts w:ascii="Times New Roman" w:eastAsia="Times New Roman" w:hAnsi="Times New Roman" w:cs="Times New Roman"/>
          <w:color w:val="000000"/>
          <w:sz w:val="28"/>
        </w:rPr>
        <w:t>: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Контрольн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ревизионная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Культурно-массовая комиссия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>- Комиссия по охране труда</w:t>
      </w:r>
      <w:r w:rsidR="00B04B31">
        <w:rPr>
          <w:rFonts w:ascii="Times New Roman" w:eastAsia="Times New Roman" w:hAnsi="Times New Roman" w:cs="Times New Roman"/>
          <w:color w:val="000000"/>
          <w:sz w:val="28"/>
        </w:rPr>
        <w:t>;</w:t>
      </w:r>
    </w:p>
    <w:p w:rsidR="009669F8" w:rsidRDefault="009669F8" w:rsidP="00B04B31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- </w:t>
      </w:r>
      <w:r w:rsidR="00D42EE4" w:rsidRPr="00D42EE4">
        <w:rPr>
          <w:rFonts w:ascii="Times New Roman" w:hAnsi="Times New Roman" w:cs="Times New Roman"/>
          <w:bCs/>
          <w:sz w:val="28"/>
          <w:szCs w:val="28"/>
        </w:rPr>
        <w:t>Комиссия по информационной работе</w:t>
      </w:r>
      <w:r w:rsidRPr="00D42EE4"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817E4B" w:rsidRPr="000522F4" w:rsidRDefault="009669F8" w:rsidP="00B04B31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</w:rPr>
        <w:t>Председатель ППО и члены профкома участвуют в работе комиссий по установлению стимулирующих выплат, аттестационных комиссиях по аттестации на соответствие занимаемой должности, в комиссиях по трудовым спорам и по урегулированию споров между участниками образовательных отношений и др. Все локальные акты образовательной организации, затрагивающие социально – трудовые права работников (Правила внутреннего трудового распорядка, Положение об оплате труда, о стимулирующих выплатах, тарификационный список, график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</w:rPr>
        <w:t xml:space="preserve"> отпусков и др.), принимаются с учетом мнения профсоюзного комитета.</w:t>
      </w:r>
    </w:p>
    <w:p w:rsidR="0053675E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B04B31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Ежегодно в рамках социального партнерства проводится мониторинг и анализ мер социальной поддержки работников.</w:t>
      </w:r>
    </w:p>
    <w:p w:rsidR="00B04B31" w:rsidRDefault="0053675E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B04B31">
        <w:rPr>
          <w:rFonts w:ascii="Times New Roman" w:hAnsi="Times New Roman" w:cs="Times New Roman"/>
          <w:sz w:val="28"/>
          <w:szCs w:val="28"/>
        </w:rPr>
        <w:t xml:space="preserve">  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Успешно функционирует республиканский фонд «Социальной поддержки членов Профсоюза»,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согласно Положения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Фонда единовременная материальная помощь оказывается членам профсоюза в случае пожара, тяжелых операций, онкологических заболеваний, нуждающимся в дорогостоящем лечении и т.д. Ежегодно в нашем саду члены профсоюза получают такую материальную поддержку.</w:t>
      </w:r>
      <w:r w:rsidR="00D0198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3675E" w:rsidRPr="00817E4B" w:rsidRDefault="00330EB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91921"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Профсоюза широко использует различные формы социального партнерства, всегда особое внимание уделяет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социальным проектам</w:t>
      </w:r>
      <w:r w:rsidR="00691921" w:rsidRPr="00817E4B">
        <w:rPr>
          <w:rFonts w:ascii="Times New Roman" w:hAnsi="Times New Roman" w:cs="Times New Roman"/>
          <w:sz w:val="28"/>
          <w:szCs w:val="28"/>
        </w:rPr>
        <w:t xml:space="preserve"> и </w:t>
      </w:r>
      <w:r w:rsidR="00691921" w:rsidRPr="00817E4B">
        <w:rPr>
          <w:rFonts w:ascii="Times New Roman" w:hAnsi="Times New Roman" w:cs="Times New Roman"/>
          <w:b/>
          <w:sz w:val="28"/>
          <w:szCs w:val="28"/>
          <w:u w:val="single"/>
        </w:rPr>
        <w:t>программам</w:t>
      </w:r>
      <w:r w:rsidR="00691921" w:rsidRPr="00817E4B">
        <w:rPr>
          <w:rFonts w:ascii="Times New Roman" w:hAnsi="Times New Roman" w:cs="Times New Roman"/>
          <w:sz w:val="28"/>
          <w:szCs w:val="28"/>
        </w:rPr>
        <w:t>. Особенно актуальным остается санаторное оздоровление работников.</w:t>
      </w:r>
    </w:p>
    <w:p w:rsidR="00910787" w:rsidRPr="00817E4B" w:rsidRDefault="00910787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предлагает отдохнуть в санаториях с профсоюзной скидкой до 50 % от стоимости путевки по профсоюзному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Путевка за полцены». </w:t>
      </w:r>
      <w:r w:rsidRPr="00817E4B">
        <w:rPr>
          <w:rFonts w:ascii="Times New Roman" w:hAnsi="Times New Roman" w:cs="Times New Roman"/>
          <w:sz w:val="28"/>
          <w:szCs w:val="28"/>
        </w:rPr>
        <w:t>В санаториях: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Нехама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», «Сосновый бор», « Жемчужина», «Васильевский», «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Шифалы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– Су (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Ижминводы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>)». В н</w:t>
      </w:r>
      <w:r w:rsidR="00F13179" w:rsidRPr="00817E4B">
        <w:rPr>
          <w:rFonts w:ascii="Times New Roman" w:hAnsi="Times New Roman" w:cs="Times New Roman"/>
          <w:sz w:val="28"/>
          <w:szCs w:val="28"/>
        </w:rPr>
        <w:t xml:space="preserve">ашем саду данным видом отдыха  </w:t>
      </w:r>
      <w:r w:rsidR="00361B00" w:rsidRPr="00817E4B">
        <w:rPr>
          <w:rFonts w:ascii="Times New Roman" w:hAnsi="Times New Roman" w:cs="Times New Roman"/>
          <w:sz w:val="28"/>
          <w:szCs w:val="28"/>
        </w:rPr>
        <w:t>не воспользовались.</w:t>
      </w:r>
    </w:p>
    <w:p w:rsidR="00A64D02" w:rsidRPr="00817E4B" w:rsidRDefault="00EF693C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Еще один проект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«Профсоюзный </w:t>
      </w:r>
      <w:proofErr w:type="spellStart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уик</w:t>
      </w:r>
      <w:proofErr w:type="spellEnd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 – </w:t>
      </w:r>
      <w:proofErr w:type="spellStart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энд</w:t>
      </w:r>
      <w:proofErr w:type="spellEnd"/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»</w:t>
      </w:r>
      <w:r w:rsidRPr="00817E4B">
        <w:rPr>
          <w:rFonts w:ascii="Times New Roman" w:hAnsi="Times New Roman" w:cs="Times New Roman"/>
          <w:sz w:val="28"/>
          <w:szCs w:val="28"/>
        </w:rPr>
        <w:t xml:space="preserve"> позволяет членам профсоюза в течени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трех дней  отдохнуть в санаториях с льготной оплатой. В н</w:t>
      </w:r>
      <w:r w:rsidR="000267E4" w:rsidRPr="00817E4B">
        <w:rPr>
          <w:rFonts w:ascii="Times New Roman" w:hAnsi="Times New Roman" w:cs="Times New Roman"/>
          <w:sz w:val="28"/>
          <w:szCs w:val="28"/>
        </w:rPr>
        <w:t xml:space="preserve">ашем саду данным видом отдыха  </w:t>
      </w:r>
      <w:r w:rsidR="00361B00" w:rsidRPr="00817E4B">
        <w:rPr>
          <w:rFonts w:ascii="Times New Roman" w:hAnsi="Times New Roman" w:cs="Times New Roman"/>
          <w:sz w:val="28"/>
          <w:szCs w:val="28"/>
        </w:rPr>
        <w:t xml:space="preserve"> воспользовались</w:t>
      </w:r>
      <w:r w:rsidR="00A52D48">
        <w:rPr>
          <w:rFonts w:ascii="Times New Roman" w:hAnsi="Times New Roman" w:cs="Times New Roman"/>
          <w:sz w:val="28"/>
          <w:szCs w:val="28"/>
        </w:rPr>
        <w:t xml:space="preserve"> 2</w:t>
      </w:r>
      <w:r w:rsidR="00A52D48" w:rsidRPr="00A52D48">
        <w:rPr>
          <w:rFonts w:ascii="Times New Roman" w:hAnsi="Times New Roman" w:cs="Times New Roman"/>
          <w:sz w:val="28"/>
          <w:szCs w:val="28"/>
        </w:rPr>
        <w:t xml:space="preserve"> </w:t>
      </w:r>
      <w:r w:rsidR="00A52D48">
        <w:rPr>
          <w:rFonts w:ascii="Times New Roman" w:hAnsi="Times New Roman" w:cs="Times New Roman"/>
          <w:sz w:val="28"/>
          <w:szCs w:val="28"/>
        </w:rPr>
        <w:t>члена</w:t>
      </w:r>
      <w:r w:rsidR="00A52D48" w:rsidRPr="00817E4B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="00A52D48">
        <w:rPr>
          <w:rFonts w:ascii="Times New Roman" w:hAnsi="Times New Roman" w:cs="Times New Roman"/>
          <w:sz w:val="28"/>
          <w:szCs w:val="28"/>
        </w:rPr>
        <w:t xml:space="preserve">, и остались очень </w:t>
      </w:r>
      <w:proofErr w:type="gramStart"/>
      <w:r w:rsidR="00A52D48">
        <w:rPr>
          <w:rFonts w:ascii="Times New Roman" w:hAnsi="Times New Roman" w:cs="Times New Roman"/>
          <w:sz w:val="28"/>
          <w:szCs w:val="28"/>
        </w:rPr>
        <w:t>довольны</w:t>
      </w:r>
      <w:proofErr w:type="gramEnd"/>
      <w:r w:rsidR="00361B00" w:rsidRPr="00817E4B">
        <w:rPr>
          <w:rFonts w:ascii="Times New Roman" w:hAnsi="Times New Roman" w:cs="Times New Roman"/>
          <w:sz w:val="28"/>
          <w:szCs w:val="28"/>
        </w:rPr>
        <w:t>.</w:t>
      </w:r>
      <w:r w:rsidRPr="00817E4B">
        <w:rPr>
          <w:rFonts w:ascii="Times New Roman" w:hAnsi="Times New Roman" w:cs="Times New Roman"/>
          <w:sz w:val="28"/>
          <w:szCs w:val="28"/>
        </w:rPr>
        <w:t xml:space="preserve">     По </w:t>
      </w:r>
      <w:r w:rsidRPr="00817E4B">
        <w:rPr>
          <w:rFonts w:ascii="Times New Roman" w:hAnsi="Times New Roman" w:cs="Times New Roman"/>
          <w:sz w:val="28"/>
          <w:szCs w:val="28"/>
        </w:rPr>
        <w:lastRenderedPageBreak/>
        <w:t xml:space="preserve">социальному проекту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« За здоровьем в Крым» </w:t>
      </w:r>
      <w:r w:rsidR="0053675E">
        <w:rPr>
          <w:rFonts w:ascii="Times New Roman" w:hAnsi="Times New Roman" w:cs="Times New Roman"/>
          <w:sz w:val="28"/>
          <w:szCs w:val="28"/>
        </w:rPr>
        <w:t xml:space="preserve"> </w:t>
      </w:r>
      <w:r w:rsidRPr="00817E4B">
        <w:rPr>
          <w:rFonts w:ascii="Times New Roman" w:hAnsi="Times New Roman" w:cs="Times New Roman"/>
          <w:sz w:val="28"/>
          <w:szCs w:val="28"/>
        </w:rPr>
        <w:t xml:space="preserve"> работники смогли поправить свое здоровье в санаториях г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впатория при льготной стоимости проживания, бесплатном проезде в автобусе и льготном авиаперелете. В нашем саду данным видом отдыха не воспользовались.</w:t>
      </w:r>
    </w:p>
    <w:p w:rsidR="002F69B3" w:rsidRPr="00817E4B" w:rsidRDefault="002F69B3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В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Республике Татарстан, начиная с 2007 года, реализуется </w:t>
      </w:r>
      <w:r w:rsidR="00DB5447" w:rsidRPr="00817E4B">
        <w:rPr>
          <w:rFonts w:ascii="Times New Roman" w:hAnsi="Times New Roman" w:cs="Times New Roman"/>
          <w:b/>
          <w:sz w:val="28"/>
          <w:szCs w:val="28"/>
          <w:u w:val="single"/>
        </w:rPr>
        <w:t xml:space="preserve">Программа Негосударственного пенсионного обеспечения 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работников бюджетной сферы.  На протяжении 10 лет работники образования, после выхода на пенсию и оставления рабочего места, получают </w:t>
      </w:r>
      <w:r w:rsidR="00473A49" w:rsidRPr="00817E4B">
        <w:rPr>
          <w:rFonts w:ascii="Times New Roman" w:hAnsi="Times New Roman" w:cs="Times New Roman"/>
          <w:sz w:val="28"/>
          <w:szCs w:val="28"/>
        </w:rPr>
        <w:t>доплаты из Негосударственного п</w:t>
      </w:r>
      <w:r w:rsidR="00DB5447" w:rsidRPr="00817E4B">
        <w:rPr>
          <w:rFonts w:ascii="Times New Roman" w:hAnsi="Times New Roman" w:cs="Times New Roman"/>
          <w:sz w:val="28"/>
          <w:szCs w:val="28"/>
        </w:rPr>
        <w:t xml:space="preserve">енсионного </w:t>
      </w:r>
      <w:r w:rsidR="00473A49" w:rsidRPr="00817E4B">
        <w:rPr>
          <w:rFonts w:ascii="Times New Roman" w:hAnsi="Times New Roman" w:cs="Times New Roman"/>
          <w:sz w:val="28"/>
          <w:szCs w:val="28"/>
        </w:rPr>
        <w:t>фонда.</w:t>
      </w:r>
    </w:p>
    <w:p w:rsidR="00473A49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По обращению Республиканского комитета Профсоюза, Президентом Республики Татарстан Р.Н.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Миннихановым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принято решение о продлении на 2022 год срока вступления новых участников в программу, выделено 70,5 млн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уб. из бюджета Республики Татарстан.</w:t>
      </w:r>
    </w:p>
    <w:p w:rsidR="00E373E0" w:rsidRPr="00817E4B" w:rsidRDefault="00473A49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С 1 января 2022г.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 профсоюза предлагает и свою профсоюзную программу Негосударственного пенсионного обеспечения членов Профсоюза </w:t>
      </w:r>
      <w:r w:rsidRPr="00817E4B">
        <w:rPr>
          <w:rFonts w:ascii="Times New Roman" w:hAnsi="Times New Roman" w:cs="Times New Roman"/>
          <w:b/>
          <w:sz w:val="28"/>
          <w:szCs w:val="28"/>
          <w:u w:val="single"/>
        </w:rPr>
        <w:t>«Профсоюзный бонус к пенсии»</w:t>
      </w:r>
      <w:r w:rsidRPr="00817E4B">
        <w:rPr>
          <w:rFonts w:ascii="Times New Roman" w:hAnsi="Times New Roman" w:cs="Times New Roman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Республики Татарстан</w:t>
      </w:r>
      <w:r w:rsidR="00E373E0" w:rsidRPr="00817E4B">
        <w:rPr>
          <w:rFonts w:ascii="Times New Roman" w:hAnsi="Times New Roman" w:cs="Times New Roman"/>
          <w:sz w:val="28"/>
          <w:szCs w:val="28"/>
        </w:rPr>
        <w:t>.  Н</w:t>
      </w:r>
      <w:r w:rsidRPr="00817E4B">
        <w:rPr>
          <w:rFonts w:ascii="Times New Roman" w:hAnsi="Times New Roman" w:cs="Times New Roman"/>
          <w:sz w:val="28"/>
          <w:szCs w:val="28"/>
        </w:rPr>
        <w:t xml:space="preserve">а момент расторжения трудового договора для женщин – не менее 20 лет,  для мужчин </w:t>
      </w:r>
      <w:r w:rsidR="00E373E0" w:rsidRPr="00817E4B">
        <w:rPr>
          <w:rFonts w:ascii="Times New Roman" w:hAnsi="Times New Roman" w:cs="Times New Roman"/>
          <w:sz w:val="28"/>
          <w:szCs w:val="28"/>
        </w:rPr>
        <w:t>–</w:t>
      </w:r>
      <w:r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E373E0" w:rsidRPr="00817E4B">
        <w:rPr>
          <w:rFonts w:ascii="Times New Roman" w:hAnsi="Times New Roman" w:cs="Times New Roman"/>
          <w:sz w:val="28"/>
          <w:szCs w:val="28"/>
        </w:rPr>
        <w:t>не менее 25 лет. Наличие профсоюзного стажа не менее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 w:rsidR="00E373E0" w:rsidRPr="00817E4B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E373E0" w:rsidRPr="00817E4B">
        <w:rPr>
          <w:rFonts w:ascii="Times New Roman" w:hAnsi="Times New Roman" w:cs="Times New Roman"/>
          <w:sz w:val="28"/>
          <w:szCs w:val="28"/>
        </w:rPr>
        <w:t xml:space="preserve"> трех лет.</w:t>
      </w:r>
    </w:p>
    <w:p w:rsidR="00F1536A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В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нашем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ДОУ реализован самый масштабный проект  Общероссийского Профсоюза образования последних лет – «Цифровизация Профсоюза».</w:t>
      </w:r>
    </w:p>
    <w:p w:rsidR="00B04B31" w:rsidRPr="00817E4B" w:rsidRDefault="00F1536A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>1.Наша первичная профсоюзная организация полностью перешла на электронный учет, внеся в единый реестр</w:t>
      </w:r>
      <w:r w:rsidR="00FC26E0" w:rsidRPr="00817E4B">
        <w:rPr>
          <w:rFonts w:ascii="Times New Roman" w:hAnsi="Times New Roman" w:cs="Times New Roman"/>
          <w:sz w:val="28"/>
          <w:szCs w:val="28"/>
        </w:rPr>
        <w:t xml:space="preserve"> Общероссийского Профсоюза образования личные данные наших членов Профсоюза</w:t>
      </w:r>
      <w:r w:rsidR="00B04B31">
        <w:rPr>
          <w:rFonts w:ascii="Times New Roman" w:hAnsi="Times New Roman" w:cs="Times New Roman"/>
          <w:sz w:val="28"/>
          <w:szCs w:val="28"/>
        </w:rPr>
        <w:t>.</w:t>
      </w:r>
    </w:p>
    <w:p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2. Заменили бумажные профсоюзные билеты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</w:t>
      </w:r>
    </w:p>
    <w:p w:rsidR="007F3A66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lastRenderedPageBreak/>
        <w:t xml:space="preserve">3. Кроме того, электронный профсоюзный билет совмещен с федеральной бонусной программой </w:t>
      </w:r>
      <w:proofErr w:type="spellStart"/>
      <w:r w:rsidRPr="00817E4B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Pr="00817E4B">
        <w:rPr>
          <w:rFonts w:ascii="Times New Roman" w:hAnsi="Times New Roman" w:cs="Times New Roman"/>
          <w:sz w:val="28"/>
          <w:szCs w:val="28"/>
        </w:rPr>
        <w:t xml:space="preserve">. Это позволяет нашим членам Профсоюза совершать покупки в интернет –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магазинах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7F3A66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В распоряжении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профсоюзного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комитета для информирования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всей общественности используются сайт детского сада и информационный стенд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профкома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>, а также социальные сети.</w:t>
      </w:r>
    </w:p>
    <w:p w:rsidR="00FC26E0" w:rsidRPr="00817E4B" w:rsidRDefault="007F3A66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Информационный стенд знакомит членов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 и сотрудников с отдельными сторонами жизни и деятельности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 </w:t>
      </w:r>
      <w:r w:rsidRPr="00817E4B">
        <w:rPr>
          <w:rFonts w:ascii="Times New Roman" w:eastAsia="Times New Roman" w:hAnsi="Times New Roman" w:cs="Times New Roman"/>
          <w:bCs/>
          <w:sz w:val="28"/>
          <w:szCs w:val="28"/>
        </w:rPr>
        <w:t>профсоюза</w:t>
      </w:r>
      <w:r w:rsidRPr="00817E4B">
        <w:rPr>
          <w:rFonts w:ascii="Times New Roman" w:eastAsia="Times New Roman" w:hAnsi="Times New Roman" w:cs="Times New Roman"/>
          <w:sz w:val="28"/>
          <w:szCs w:val="28"/>
        </w:rPr>
        <w:t xml:space="preserve">: встречи, беседы. </w:t>
      </w:r>
    </w:p>
    <w:p w:rsidR="00FC26E0" w:rsidRPr="00817E4B" w:rsidRDefault="00FC26E0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7E4B">
        <w:rPr>
          <w:rFonts w:ascii="Times New Roman" w:hAnsi="Times New Roman" w:cs="Times New Roman"/>
          <w:sz w:val="28"/>
          <w:szCs w:val="28"/>
        </w:rPr>
        <w:t xml:space="preserve">     Профсоюз сегодня – это сообщество </w:t>
      </w:r>
      <w:proofErr w:type="gramStart"/>
      <w:r w:rsidRPr="00817E4B">
        <w:rPr>
          <w:rFonts w:ascii="Times New Roman" w:hAnsi="Times New Roman" w:cs="Times New Roman"/>
          <w:sz w:val="28"/>
          <w:szCs w:val="28"/>
        </w:rPr>
        <w:t>динамичных</w:t>
      </w:r>
      <w:proofErr w:type="gramEnd"/>
      <w:r w:rsidRPr="00817E4B">
        <w:rPr>
          <w:rFonts w:ascii="Times New Roman" w:hAnsi="Times New Roman" w:cs="Times New Roman"/>
          <w:sz w:val="28"/>
          <w:szCs w:val="28"/>
        </w:rPr>
        <w:t>, социа</w:t>
      </w:r>
      <w:r w:rsidR="006A23BB" w:rsidRPr="00817E4B">
        <w:rPr>
          <w:rFonts w:ascii="Times New Roman" w:hAnsi="Times New Roman" w:cs="Times New Roman"/>
          <w:sz w:val="28"/>
          <w:szCs w:val="28"/>
        </w:rPr>
        <w:t>льно</w:t>
      </w:r>
      <w:r w:rsidR="00330EB0" w:rsidRPr="00817E4B">
        <w:rPr>
          <w:rFonts w:ascii="Times New Roman" w:hAnsi="Times New Roman" w:cs="Times New Roman"/>
          <w:sz w:val="28"/>
          <w:szCs w:val="28"/>
        </w:rPr>
        <w:t xml:space="preserve"> </w:t>
      </w:r>
      <w:r w:rsidR="006A23BB" w:rsidRPr="00817E4B">
        <w:rPr>
          <w:rFonts w:ascii="Times New Roman" w:hAnsi="Times New Roman" w:cs="Times New Roman"/>
          <w:sz w:val="28"/>
          <w:szCs w:val="28"/>
        </w:rPr>
        <w:t xml:space="preserve"> активных, профессиональных и неравнодушных, способных привлечь внимание общества</w:t>
      </w:r>
      <w:r w:rsidR="003E3469" w:rsidRPr="00817E4B">
        <w:rPr>
          <w:rFonts w:ascii="Times New Roman" w:hAnsi="Times New Roman" w:cs="Times New Roman"/>
          <w:sz w:val="28"/>
          <w:szCs w:val="28"/>
        </w:rPr>
        <w:t xml:space="preserve"> и власти к проблемам  и перспективам развития образования.</w:t>
      </w: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Pr="00817E4B" w:rsidRDefault="00B9007F" w:rsidP="00B04B3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07F" w:rsidRDefault="00B9007F" w:rsidP="00F1536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9007F" w:rsidSect="002179B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D348A"/>
    <w:multiLevelType w:val="hybridMultilevel"/>
    <w:tmpl w:val="11B0FA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DE7FDA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3219EA"/>
    <w:multiLevelType w:val="hybridMultilevel"/>
    <w:tmpl w:val="30989648"/>
    <w:lvl w:ilvl="0" w:tplc="C442AC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6836FDD"/>
    <w:multiLevelType w:val="hybridMultilevel"/>
    <w:tmpl w:val="5CF47688"/>
    <w:lvl w:ilvl="0" w:tplc="D73CA6B0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B03BBF"/>
    <w:multiLevelType w:val="hybridMultilevel"/>
    <w:tmpl w:val="21669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6D1F61"/>
    <w:multiLevelType w:val="hybridMultilevel"/>
    <w:tmpl w:val="4E0EEA50"/>
    <w:lvl w:ilvl="0" w:tplc="2D649E10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B555041"/>
    <w:multiLevelType w:val="hybridMultilevel"/>
    <w:tmpl w:val="48E4CB90"/>
    <w:lvl w:ilvl="0" w:tplc="BB30CD0E">
      <w:start w:val="1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D0F49"/>
    <w:rsid w:val="000267E4"/>
    <w:rsid w:val="00037E04"/>
    <w:rsid w:val="000522F4"/>
    <w:rsid w:val="000D376C"/>
    <w:rsid w:val="00141D7C"/>
    <w:rsid w:val="001504C3"/>
    <w:rsid w:val="00185852"/>
    <w:rsid w:val="0018731F"/>
    <w:rsid w:val="001E772E"/>
    <w:rsid w:val="002179B7"/>
    <w:rsid w:val="002739DC"/>
    <w:rsid w:val="002F69B3"/>
    <w:rsid w:val="00330EB0"/>
    <w:rsid w:val="00361B00"/>
    <w:rsid w:val="003B4599"/>
    <w:rsid w:val="003E3469"/>
    <w:rsid w:val="00426158"/>
    <w:rsid w:val="004502FF"/>
    <w:rsid w:val="00473A49"/>
    <w:rsid w:val="004E4391"/>
    <w:rsid w:val="0053675E"/>
    <w:rsid w:val="005D2E0D"/>
    <w:rsid w:val="00604548"/>
    <w:rsid w:val="00667534"/>
    <w:rsid w:val="00691921"/>
    <w:rsid w:val="006A23BB"/>
    <w:rsid w:val="006A3322"/>
    <w:rsid w:val="007D6EE7"/>
    <w:rsid w:val="007F3A66"/>
    <w:rsid w:val="00817E4B"/>
    <w:rsid w:val="00854D13"/>
    <w:rsid w:val="00910787"/>
    <w:rsid w:val="009403EF"/>
    <w:rsid w:val="009669F8"/>
    <w:rsid w:val="00A224BD"/>
    <w:rsid w:val="00A44668"/>
    <w:rsid w:val="00A447E6"/>
    <w:rsid w:val="00A52D48"/>
    <w:rsid w:val="00A57D97"/>
    <w:rsid w:val="00A64D02"/>
    <w:rsid w:val="00A96B4F"/>
    <w:rsid w:val="00AD0F49"/>
    <w:rsid w:val="00B04B31"/>
    <w:rsid w:val="00B9007F"/>
    <w:rsid w:val="00BD4E36"/>
    <w:rsid w:val="00C07A58"/>
    <w:rsid w:val="00C23C31"/>
    <w:rsid w:val="00C968B6"/>
    <w:rsid w:val="00D01985"/>
    <w:rsid w:val="00D42EE4"/>
    <w:rsid w:val="00DB5447"/>
    <w:rsid w:val="00E373E0"/>
    <w:rsid w:val="00E65149"/>
    <w:rsid w:val="00EC2376"/>
    <w:rsid w:val="00EF693C"/>
    <w:rsid w:val="00F13179"/>
    <w:rsid w:val="00F1536A"/>
    <w:rsid w:val="00F5261E"/>
    <w:rsid w:val="00F54989"/>
    <w:rsid w:val="00FC26E0"/>
    <w:rsid w:val="00FD0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7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403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F7E41-A508-45D0-A660-2C6ED23A5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4</Pages>
  <Words>986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Пользователь10</dc:creator>
  <cp:keywords/>
  <dc:description/>
  <cp:lastModifiedBy>Microsoft</cp:lastModifiedBy>
  <cp:revision>20</cp:revision>
  <dcterms:created xsi:type="dcterms:W3CDTF">2023-01-11T11:20:00Z</dcterms:created>
  <dcterms:modified xsi:type="dcterms:W3CDTF">2025-03-17T20:41:00Z</dcterms:modified>
</cp:coreProperties>
</file>